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E98A" w14:textId="77777777" w:rsidR="00E65986" w:rsidRDefault="00E65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755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5035"/>
        <w:gridCol w:w="4860"/>
        <w:gridCol w:w="3150"/>
      </w:tblGrid>
      <w:tr w:rsidR="00E65986" w14:paraId="70B2688C" w14:textId="77777777" w:rsidTr="004C39AB">
        <w:tc>
          <w:tcPr>
            <w:tcW w:w="1710" w:type="dxa"/>
          </w:tcPr>
          <w:p w14:paraId="7D4D1045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</w:t>
            </w:r>
          </w:p>
        </w:tc>
        <w:tc>
          <w:tcPr>
            <w:tcW w:w="5035" w:type="dxa"/>
          </w:tcPr>
          <w:p w14:paraId="10762FAA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</w:t>
            </w:r>
          </w:p>
        </w:tc>
        <w:tc>
          <w:tcPr>
            <w:tcW w:w="4860" w:type="dxa"/>
          </w:tcPr>
          <w:p w14:paraId="210F4555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3150" w:type="dxa"/>
          </w:tcPr>
          <w:p w14:paraId="61E386AC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</w:t>
            </w:r>
          </w:p>
        </w:tc>
      </w:tr>
      <w:tr w:rsidR="00E65986" w14:paraId="1F48D37D" w14:textId="77777777" w:rsidTr="004C39AB">
        <w:tc>
          <w:tcPr>
            <w:tcW w:w="1710" w:type="dxa"/>
          </w:tcPr>
          <w:p w14:paraId="0761AA90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</w:p>
        </w:tc>
        <w:tc>
          <w:tcPr>
            <w:tcW w:w="5035" w:type="dxa"/>
          </w:tcPr>
          <w:p w14:paraId="48D918C6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loosely defined collection term that is often used interchangeably with the word “intervention”; </w:t>
            </w:r>
            <w:proofErr w:type="gramStart"/>
            <w:r>
              <w:rPr>
                <w:sz w:val="20"/>
                <w:szCs w:val="20"/>
              </w:rPr>
              <w:t>however</w:t>
            </w:r>
            <w:proofErr w:type="gramEnd"/>
            <w:r>
              <w:rPr>
                <w:sz w:val="20"/>
                <w:szCs w:val="20"/>
              </w:rPr>
              <w:t xml:space="preserve"> strategies are generally considered </w:t>
            </w:r>
            <w:r>
              <w:rPr>
                <w:b/>
                <w:sz w:val="20"/>
                <w:szCs w:val="20"/>
              </w:rPr>
              <w:t>effective instructional and behavioral practices</w:t>
            </w:r>
            <w:r>
              <w:rPr>
                <w:sz w:val="20"/>
                <w:szCs w:val="20"/>
              </w:rPr>
              <w:t xml:space="preserve"> rather than a set of prescribed instructional procedures, systematically implemented.</w:t>
            </w:r>
          </w:p>
        </w:tc>
        <w:tc>
          <w:tcPr>
            <w:tcW w:w="4860" w:type="dxa"/>
          </w:tcPr>
          <w:p w14:paraId="4B984230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Advanced Organizers</w:t>
            </w:r>
          </w:p>
          <w:p w14:paraId="2B30189C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Cooperative Learning Groups</w:t>
            </w:r>
          </w:p>
          <w:p w14:paraId="6F2CE519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 practice</w:t>
            </w:r>
          </w:p>
          <w:p w14:paraId="285DD46A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Identifying Similarities</w:t>
            </w:r>
          </w:p>
          <w:p w14:paraId="32AAA260" w14:textId="77777777" w:rsidR="00E65986" w:rsidRDefault="004C3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 Differences</w:t>
            </w:r>
          </w:p>
        </w:tc>
        <w:tc>
          <w:tcPr>
            <w:tcW w:w="3150" w:type="dxa"/>
          </w:tcPr>
          <w:p w14:paraId="57241BBC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 classroom instruction-part of Learning Focuses Schools</w:t>
            </w:r>
          </w:p>
        </w:tc>
      </w:tr>
      <w:tr w:rsidR="00E65986" w14:paraId="0FB95F92" w14:textId="77777777" w:rsidTr="004C39AB">
        <w:tc>
          <w:tcPr>
            <w:tcW w:w="1710" w:type="dxa"/>
          </w:tcPr>
          <w:p w14:paraId="47E6343B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656EA2C2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Ensures the “Playing Field”</w:t>
            </w:r>
          </w:p>
        </w:tc>
        <w:tc>
          <w:tcPr>
            <w:tcW w:w="5035" w:type="dxa"/>
          </w:tcPr>
          <w:p w14:paraId="6066D8D2" w14:textId="77777777" w:rsidR="00E65986" w:rsidRDefault="004C39A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Targeted instruction that is based on student needs.  Interventions supplement the general education curriculum.</w:t>
            </w:r>
          </w:p>
          <w:p w14:paraId="6498E327" w14:textId="77777777" w:rsidR="00E65986" w:rsidRDefault="00E65986">
            <w:pPr>
              <w:rPr>
                <w:sz w:val="16"/>
                <w:szCs w:val="16"/>
              </w:rPr>
            </w:pPr>
          </w:p>
          <w:p w14:paraId="584F3A77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Interventions are a systematic compilation of well researched or evidence-based specific instructiona</w:t>
            </w:r>
            <w:r>
              <w:rPr>
                <w:sz w:val="20"/>
                <w:szCs w:val="20"/>
              </w:rPr>
              <w:t>l strategies and techniques.</w:t>
            </w:r>
          </w:p>
          <w:p w14:paraId="7282C543" w14:textId="77777777" w:rsidR="00E65986" w:rsidRDefault="00E65986">
            <w:pPr>
              <w:rPr>
                <w:sz w:val="16"/>
                <w:szCs w:val="16"/>
              </w:rPr>
            </w:pPr>
          </w:p>
          <w:p w14:paraId="1DD699F9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Strategies can become interventions if it includes step-by-step </w:t>
            </w:r>
            <w:proofErr w:type="gramStart"/>
            <w:r>
              <w:rPr>
                <w:sz w:val="20"/>
                <w:szCs w:val="20"/>
              </w:rPr>
              <w:t>descriptions</w:t>
            </w:r>
            <w:proofErr w:type="gramEnd"/>
            <w:r>
              <w:rPr>
                <w:sz w:val="20"/>
                <w:szCs w:val="20"/>
              </w:rPr>
              <w:t xml:space="preserve"> so it can be implemented consistently and replicated by others.</w:t>
            </w:r>
          </w:p>
        </w:tc>
        <w:tc>
          <w:tcPr>
            <w:tcW w:w="4860" w:type="dxa"/>
          </w:tcPr>
          <w:p w14:paraId="4CDD9808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Check-in/Check Out</w:t>
            </w:r>
          </w:p>
          <w:p w14:paraId="6C1E5C0C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Mystery Motivator</w:t>
            </w:r>
          </w:p>
          <w:p w14:paraId="63BE1CD6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Repeated Reading</w:t>
            </w:r>
          </w:p>
          <w:p w14:paraId="0F652DEA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Wilson Reading</w:t>
            </w:r>
          </w:p>
          <w:p w14:paraId="379F1A43" w14:textId="77777777" w:rsidR="00E65986" w:rsidRDefault="00E6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DBF5547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 point</w:t>
            </w:r>
          </w:p>
          <w:p w14:paraId="603775EF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Khan Academy</w:t>
            </w:r>
          </w:p>
          <w:p w14:paraId="4AB43674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Study Island</w:t>
            </w:r>
          </w:p>
          <w:p w14:paraId="7E99D7CE" w14:textId="7F0EA9AD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Moby Max</w:t>
            </w:r>
            <w:bookmarkStart w:id="0" w:name="_GoBack"/>
            <w:bookmarkEnd w:id="0"/>
          </w:p>
          <w:p w14:paraId="6EF8E79A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POINT Plans</w:t>
            </w:r>
          </w:p>
          <w:p w14:paraId="5DDA0331" w14:textId="77777777" w:rsidR="00E65986" w:rsidRDefault="004C3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Behavior Intervention Plans</w:t>
            </w:r>
          </w:p>
        </w:tc>
      </w:tr>
      <w:tr w:rsidR="00E65986" w14:paraId="618DBF17" w14:textId="77777777" w:rsidTr="004C39AB">
        <w:tc>
          <w:tcPr>
            <w:tcW w:w="1710" w:type="dxa"/>
          </w:tcPr>
          <w:p w14:paraId="559425AD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  <w:p w14:paraId="2F763C2F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Levels the “Playing Field”</w:t>
            </w:r>
          </w:p>
        </w:tc>
        <w:tc>
          <w:tcPr>
            <w:tcW w:w="5035" w:type="dxa"/>
          </w:tcPr>
          <w:p w14:paraId="65EFA4D9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change made to the teaching or testing procedures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provide a student with access to information and to create an equal opportunity to demonstrate knowledge and skills. (Stetson and Associates training)</w:t>
            </w:r>
          </w:p>
          <w:p w14:paraId="35940781" w14:textId="77777777" w:rsidR="00E65986" w:rsidRDefault="00E65986">
            <w:pPr>
              <w:rPr>
                <w:sz w:val="16"/>
                <w:szCs w:val="16"/>
              </w:rPr>
            </w:pPr>
          </w:p>
          <w:p w14:paraId="0AF09E35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Accommodations are designed to provide e</w:t>
            </w:r>
            <w:r>
              <w:rPr>
                <w:sz w:val="20"/>
                <w:szCs w:val="20"/>
              </w:rPr>
              <w:t xml:space="preserve">quity not advantage. </w:t>
            </w:r>
          </w:p>
        </w:tc>
        <w:tc>
          <w:tcPr>
            <w:tcW w:w="4860" w:type="dxa"/>
          </w:tcPr>
          <w:p w14:paraId="4BF20F86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Allow to write answers in the test book </w:t>
            </w:r>
          </w:p>
          <w:p w14:paraId="204A7155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Extended time for assignments </w:t>
            </w:r>
          </w:p>
          <w:p w14:paraId="62EA81B3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with an extra set of textbooks at home</w:t>
            </w:r>
          </w:p>
          <w:p w14:paraId="597E963A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Seat near the teacher </w:t>
            </w:r>
          </w:p>
          <w:p w14:paraId="685625FB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Small group testing </w:t>
            </w:r>
          </w:p>
          <w:p w14:paraId="4BFBF223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of a word bank for test </w:t>
            </w:r>
          </w:p>
        </w:tc>
        <w:tc>
          <w:tcPr>
            <w:tcW w:w="3150" w:type="dxa"/>
          </w:tcPr>
          <w:p w14:paraId="1B850E65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Accommodations section for IEP Classroom </w:t>
            </w:r>
          </w:p>
          <w:p w14:paraId="5A85FED3" w14:textId="77777777" w:rsidR="00E65986" w:rsidRDefault="004C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504 Accommodation Plan </w:t>
            </w:r>
          </w:p>
        </w:tc>
      </w:tr>
      <w:tr w:rsidR="00E65986" w14:paraId="33A799FA" w14:textId="77777777" w:rsidTr="004C39AB">
        <w:tc>
          <w:tcPr>
            <w:tcW w:w="1710" w:type="dxa"/>
          </w:tcPr>
          <w:p w14:paraId="15E8B86A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Modification </w:t>
            </w:r>
          </w:p>
          <w:p w14:paraId="1BF772EE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the “Playing Field”</w:t>
            </w:r>
          </w:p>
        </w:tc>
        <w:tc>
          <w:tcPr>
            <w:tcW w:w="5035" w:type="dxa"/>
          </w:tcPr>
          <w:p w14:paraId="7F00E5AE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change in WHAT the student is expected to learn and/or demonstrate.  While a student may be working on modified course content, the subject area remains the same as the rest of the class (Stetson and Associates training) </w:t>
            </w:r>
          </w:p>
          <w:p w14:paraId="60784084" w14:textId="77777777" w:rsidR="00E65986" w:rsidRDefault="00E65986">
            <w:pPr>
              <w:rPr>
                <w:sz w:val="20"/>
                <w:szCs w:val="20"/>
              </w:rPr>
            </w:pPr>
          </w:p>
          <w:p w14:paraId="004FEEFC" w14:textId="77777777" w:rsidR="00E65986" w:rsidRDefault="004C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Alterations that change, lower,</w:t>
            </w:r>
            <w:r>
              <w:rPr>
                <w:sz w:val="20"/>
                <w:szCs w:val="20"/>
              </w:rPr>
              <w:t xml:space="preserve"> or reduce learning expectations.  </w:t>
            </w:r>
          </w:p>
          <w:p w14:paraId="158FE3A9" w14:textId="77777777" w:rsidR="00E65986" w:rsidRDefault="00E65986">
            <w:pPr>
              <w:rPr>
                <w:sz w:val="20"/>
                <w:szCs w:val="20"/>
              </w:rPr>
            </w:pPr>
          </w:p>
          <w:p w14:paraId="4C1D8105" w14:textId="77777777" w:rsidR="00E65986" w:rsidRDefault="00E6598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2EB6E9F" w14:textId="77777777" w:rsidR="00E65986" w:rsidRDefault="004C3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Grade level peers expected to learn multiplication and division while the student with a disability is only expected to learn to count to 100. </w:t>
            </w:r>
          </w:p>
        </w:tc>
        <w:tc>
          <w:tcPr>
            <w:tcW w:w="3150" w:type="dxa"/>
          </w:tcPr>
          <w:p w14:paraId="3CFF9298" w14:textId="77777777" w:rsidR="00E65986" w:rsidRDefault="004C3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IEP-used if student is on an alternate curriculum </w:t>
            </w:r>
          </w:p>
        </w:tc>
      </w:tr>
    </w:tbl>
    <w:p w14:paraId="3FCACD9C" w14:textId="77777777" w:rsidR="00E65986" w:rsidRDefault="00E65986"/>
    <w:p w14:paraId="623E9F94" w14:textId="77777777" w:rsidR="00E65986" w:rsidRDefault="00E65986"/>
    <w:p w14:paraId="177CDCAA" w14:textId="77777777" w:rsidR="00E65986" w:rsidRDefault="004C39AB">
      <w:r>
        <w:t>https://www.interven</w:t>
      </w:r>
      <w:r>
        <w:t>tioncentral.org/classroom_management_mystery_motivator</w:t>
      </w:r>
    </w:p>
    <w:sectPr w:rsidR="00E6598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2BF"/>
    <w:multiLevelType w:val="multilevel"/>
    <w:tmpl w:val="FF62FF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A4113"/>
    <w:multiLevelType w:val="multilevel"/>
    <w:tmpl w:val="4ECC79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F24EF1"/>
    <w:multiLevelType w:val="multilevel"/>
    <w:tmpl w:val="7C508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986"/>
    <w:rsid w:val="004C39AB"/>
    <w:rsid w:val="00E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BF38"/>
  <w15:docId w15:val="{3FB4E53A-C121-48FA-9F54-CBC40BDB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Love</cp:lastModifiedBy>
  <cp:revision>2</cp:revision>
  <dcterms:created xsi:type="dcterms:W3CDTF">2018-09-05T12:00:00Z</dcterms:created>
  <dcterms:modified xsi:type="dcterms:W3CDTF">2018-09-05T12:00:00Z</dcterms:modified>
</cp:coreProperties>
</file>